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9477" w14:textId="77777777" w:rsidR="00F75425" w:rsidRPr="000A4A2D"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center"/>
        <w:rPr>
          <w:color w:val="374151"/>
          <w:sz w:val="28"/>
          <w:szCs w:val="28"/>
        </w:rPr>
      </w:pPr>
      <w:r w:rsidRPr="000A4A2D">
        <w:rPr>
          <w:rStyle w:val="Strong"/>
          <w:color w:val="374151"/>
          <w:sz w:val="28"/>
          <w:szCs w:val="28"/>
          <w:bdr w:val="single" w:sz="2" w:space="0" w:color="D9D9E3" w:frame="1"/>
        </w:rPr>
        <w:t>Notice of Privacy Practices</w:t>
      </w:r>
    </w:p>
    <w:p w14:paraId="3B574CB5" w14:textId="77777777"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Overview:</w:t>
      </w:r>
      <w:r w:rsidRPr="00423F02">
        <w:rPr>
          <w:color w:val="374151"/>
        </w:rPr>
        <w:t xml:space="preserve"> This notice describes how medical information about you may be used and disclosed and how you can get access to this information. Please review it carefully.</w:t>
      </w:r>
    </w:p>
    <w:p w14:paraId="1F268D6E" w14:textId="00BF1C69"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Our Commitment to Your Privacy:</w:t>
      </w:r>
      <w:r w:rsidRPr="00423F02">
        <w:rPr>
          <w:color w:val="374151"/>
        </w:rPr>
        <w:t xml:space="preserve"> </w:t>
      </w:r>
      <w:r w:rsidR="00D72C96">
        <w:rPr>
          <w:color w:val="374151"/>
        </w:rPr>
        <w:t>J.Hartsaw Therapy</w:t>
      </w:r>
      <w:r w:rsidRPr="00423F02">
        <w:rPr>
          <w:color w:val="374151"/>
        </w:rPr>
        <w:t xml:space="preserve"> is dedicated to maintaining the privacy and confidentiality of your protected health information (PHI). PHI includes information about your physical and mental health, as well as the provision of healthcare services to you.</w:t>
      </w:r>
    </w:p>
    <w:p w14:paraId="250C67FD" w14:textId="77777777"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How Your Information May Be Used and Disclosed:</w:t>
      </w:r>
    </w:p>
    <w:p w14:paraId="67FE2322" w14:textId="77777777" w:rsidR="00F75425" w:rsidRPr="00423F02" w:rsidRDefault="00F75425" w:rsidP="000A4A2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Treatment:</w:t>
      </w:r>
      <w:r w:rsidRPr="00423F02">
        <w:rPr>
          <w:color w:val="374151"/>
        </w:rPr>
        <w:t xml:space="preserve"> We may use your PHI to provide, coordinate, or manage your healthcare and any related services.</w:t>
      </w:r>
    </w:p>
    <w:p w14:paraId="1B96C178" w14:textId="77777777" w:rsidR="00F75425" w:rsidRPr="00423F02" w:rsidRDefault="00F75425" w:rsidP="000A4A2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Payment:</w:t>
      </w:r>
      <w:r w:rsidRPr="00423F02">
        <w:rPr>
          <w:color w:val="374151"/>
        </w:rPr>
        <w:t xml:space="preserve"> We may use and disclose your PHI to bill and receive payment for the treatment and services provided to you.</w:t>
      </w:r>
    </w:p>
    <w:p w14:paraId="0188E493" w14:textId="77777777" w:rsidR="00F75425" w:rsidRPr="00423F02" w:rsidRDefault="00F75425" w:rsidP="000A4A2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Healthcare Operations:</w:t>
      </w:r>
      <w:r w:rsidRPr="00423F02">
        <w:rPr>
          <w:color w:val="374151"/>
        </w:rPr>
        <w:t xml:space="preserve"> Your information may be used in the normal course of business for healthcare operations, such as quality assessments, staff training, and conducting audits.</w:t>
      </w:r>
    </w:p>
    <w:p w14:paraId="7BB595EB" w14:textId="77777777"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Your Rights Regarding Your Health Information:</w:t>
      </w:r>
    </w:p>
    <w:p w14:paraId="00455342" w14:textId="77777777" w:rsidR="00F75425" w:rsidRPr="00423F02" w:rsidRDefault="00F75425" w:rsidP="000A4A2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Right to Access:</w:t>
      </w:r>
      <w:r w:rsidRPr="00423F02">
        <w:rPr>
          <w:color w:val="374151"/>
        </w:rPr>
        <w:t xml:space="preserve"> You have the right to inspect and obtain a copy of your health information.</w:t>
      </w:r>
    </w:p>
    <w:p w14:paraId="7E97C5CB" w14:textId="77777777" w:rsidR="00F75425" w:rsidRPr="00423F02" w:rsidRDefault="00F75425" w:rsidP="000A4A2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Right to Amend:</w:t>
      </w:r>
      <w:r w:rsidRPr="00423F02">
        <w:rPr>
          <w:color w:val="374151"/>
        </w:rPr>
        <w:t xml:space="preserve"> You may request an amendment to your health information if you believe it is incorrect or incomplete.</w:t>
      </w:r>
    </w:p>
    <w:p w14:paraId="1F8BED24" w14:textId="77777777" w:rsidR="00F75425" w:rsidRPr="00423F02" w:rsidRDefault="00F75425" w:rsidP="000A4A2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Right to Request Restrictions:</w:t>
      </w:r>
      <w:r w:rsidRPr="00423F02">
        <w:rPr>
          <w:color w:val="374151"/>
        </w:rPr>
        <w:t xml:space="preserve"> You have the right to request restrictions on how your health information is used or disclosed.</w:t>
      </w:r>
    </w:p>
    <w:p w14:paraId="5615519F" w14:textId="77777777" w:rsidR="00F75425" w:rsidRPr="00423F02" w:rsidRDefault="00F75425" w:rsidP="000A4A2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Right to Request Confidential Communications:</w:t>
      </w:r>
      <w:r w:rsidRPr="00423F02">
        <w:rPr>
          <w:color w:val="374151"/>
        </w:rPr>
        <w:t xml:space="preserve"> You may request that we communicate with you about your health information in a specific way or at a specific location.</w:t>
      </w:r>
    </w:p>
    <w:p w14:paraId="0AE92EE9" w14:textId="77777777" w:rsidR="00F75425" w:rsidRPr="00423F02" w:rsidRDefault="00F75425" w:rsidP="000A4A2D">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23F02">
        <w:rPr>
          <w:rStyle w:val="Strong"/>
          <w:color w:val="374151"/>
          <w:bdr w:val="single" w:sz="2" w:space="0" w:color="D9D9E3" w:frame="1"/>
        </w:rPr>
        <w:t>Right to an Accounting of Disclosures:</w:t>
      </w:r>
      <w:r w:rsidRPr="00423F02">
        <w:rPr>
          <w:color w:val="374151"/>
        </w:rPr>
        <w:t xml:space="preserve"> You can request a list of certain disclosures of your health information.</w:t>
      </w:r>
    </w:p>
    <w:p w14:paraId="2EB95492" w14:textId="668A0EE1"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How We Safeguard Your Information:</w:t>
      </w:r>
      <w:r w:rsidRPr="00423F02">
        <w:rPr>
          <w:color w:val="374151"/>
        </w:rPr>
        <w:t xml:space="preserve"> </w:t>
      </w:r>
      <w:r w:rsidR="0011078D">
        <w:rPr>
          <w:color w:val="374151"/>
        </w:rPr>
        <w:t>J.Hartsaw Therapy</w:t>
      </w:r>
      <w:r w:rsidR="0011078D" w:rsidRPr="00423F02">
        <w:rPr>
          <w:color w:val="374151"/>
        </w:rPr>
        <w:t xml:space="preserve"> </w:t>
      </w:r>
      <w:r w:rsidRPr="00423F02">
        <w:rPr>
          <w:color w:val="374151"/>
        </w:rPr>
        <w:t>takes the security of your health information seriously. We have implemented safeguards to protect your information from unauthorized access, use, or disclosure.</w:t>
      </w:r>
    </w:p>
    <w:p w14:paraId="16EE3A29" w14:textId="77777777"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Notice of Breach:</w:t>
      </w:r>
      <w:r w:rsidRPr="00423F02">
        <w:rPr>
          <w:color w:val="374151"/>
        </w:rPr>
        <w:t xml:space="preserve"> In the event of a breach of unsecured PHI, we will notify you as required by law.</w:t>
      </w:r>
    </w:p>
    <w:p w14:paraId="4C39F78F" w14:textId="77777777"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lastRenderedPageBreak/>
        <w:t>Changes to this Notice:</w:t>
      </w:r>
      <w:r w:rsidRPr="00423F02">
        <w:rPr>
          <w:color w:val="374151"/>
        </w:rPr>
        <w:t xml:space="preserve"> We reserve the right to change this notice at any time. The revised notice will be effective for PHI we already have about you, as well as any information we receive in the future.</w:t>
      </w:r>
    </w:p>
    <w:p w14:paraId="799F8138" w14:textId="3931B278" w:rsidR="00F75425" w:rsidRPr="00423F02"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Contact Information:</w:t>
      </w:r>
      <w:r w:rsidRPr="00423F02">
        <w:rPr>
          <w:color w:val="374151"/>
        </w:rPr>
        <w:t xml:space="preserve"> If you have any questions about this notice or your privacy rights, please contact:</w:t>
      </w:r>
      <w:r w:rsidR="009B22CE">
        <w:rPr>
          <w:color w:val="374151"/>
        </w:rPr>
        <w:t xml:space="preserve"> Jessica Hartsaw</w:t>
      </w:r>
      <w:r w:rsidR="008A0742">
        <w:rPr>
          <w:color w:val="374151"/>
        </w:rPr>
        <w:t xml:space="preserve">   713-703-2072     jhartsawtherapy@gmail.com</w:t>
      </w:r>
    </w:p>
    <w:p w14:paraId="5CFB13FD" w14:textId="4D7C0EDB" w:rsidR="00A207F8" w:rsidRDefault="00F75425"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423F02">
        <w:rPr>
          <w:rStyle w:val="Strong"/>
          <w:color w:val="374151"/>
          <w:bdr w:val="single" w:sz="2" w:space="0" w:color="D9D9E3" w:frame="1"/>
        </w:rPr>
        <w:t>Acknowledgment:</w:t>
      </w:r>
      <w:r w:rsidRPr="00423F02">
        <w:rPr>
          <w:color w:val="374151"/>
        </w:rPr>
        <w:t xml:space="preserve"> I have received a copy of the Notice of Privacy Practices for </w:t>
      </w:r>
      <w:r w:rsidR="009B22CE">
        <w:rPr>
          <w:color w:val="374151"/>
        </w:rPr>
        <w:t>J.Hartsaw Therapy</w:t>
      </w:r>
      <w:r w:rsidR="009B22CE">
        <w:rPr>
          <w:color w:val="374151"/>
        </w:rPr>
        <w:t>.</w:t>
      </w:r>
    </w:p>
    <w:p w14:paraId="23647A1D" w14:textId="77777777" w:rsidR="009B22CE" w:rsidRPr="00423F02" w:rsidRDefault="009B22CE" w:rsidP="000A4A2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5E8FC268" w14:textId="77777777" w:rsidR="00A207F8" w:rsidRDefault="00A207F8" w:rsidP="00A207F8">
      <w:pPr>
        <w:spacing w:after="0" w:line="240" w:lineRule="auto"/>
        <w:rPr>
          <w:rFonts w:ascii="Times New Roman" w:hAnsi="Times New Roman" w:cs="Times New Roman"/>
        </w:rPr>
      </w:pPr>
      <w:r w:rsidRPr="000B2309">
        <w:rPr>
          <w:rFonts w:ascii="Times New Roman" w:hAnsi="Times New Roman" w:cs="Times New Roman"/>
        </w:rPr>
        <w:t>Signature_________________________________________________ Date_____________</w:t>
      </w:r>
    </w:p>
    <w:p w14:paraId="4C21EC2B" w14:textId="77777777" w:rsidR="00A207F8" w:rsidRDefault="00A207F8" w:rsidP="00A207F8">
      <w:pPr>
        <w:spacing w:after="0" w:line="240" w:lineRule="auto"/>
        <w:rPr>
          <w:rFonts w:ascii="Times New Roman" w:hAnsi="Times New Roman" w:cs="Times New Roman"/>
        </w:rPr>
      </w:pPr>
      <w:r w:rsidRPr="000B2309">
        <w:rPr>
          <w:rFonts w:ascii="Times New Roman" w:hAnsi="Times New Roman" w:cs="Times New Roman"/>
        </w:rPr>
        <w:t>Please Print Name</w:t>
      </w:r>
      <w:r>
        <w:rPr>
          <w:rFonts w:ascii="Times New Roman" w:hAnsi="Times New Roman" w:cs="Times New Roman"/>
        </w:rPr>
        <w:t>:</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w:t>
      </w:r>
    </w:p>
    <w:p w14:paraId="4C6E0609" w14:textId="77777777" w:rsidR="00A207F8" w:rsidRPr="000B2309" w:rsidRDefault="00A207F8" w:rsidP="00A207F8">
      <w:pPr>
        <w:spacing w:after="0" w:line="240" w:lineRule="auto"/>
        <w:rPr>
          <w:rFonts w:ascii="Times New Roman" w:hAnsi="Times New Roman" w:cs="Times New Roman"/>
        </w:rPr>
      </w:pPr>
    </w:p>
    <w:p w14:paraId="33EA6DFF" w14:textId="77777777" w:rsidR="00A207F8" w:rsidRPr="000B2309" w:rsidRDefault="00A207F8" w:rsidP="00A207F8">
      <w:pPr>
        <w:spacing w:after="0" w:line="240" w:lineRule="auto"/>
        <w:rPr>
          <w:rFonts w:ascii="Times New Roman" w:hAnsi="Times New Roman" w:cs="Times New Roman"/>
        </w:rPr>
      </w:pPr>
      <w:r w:rsidRPr="000B2309">
        <w:rPr>
          <w:rFonts w:ascii="Times New Roman" w:hAnsi="Times New Roman" w:cs="Times New Roman"/>
        </w:rPr>
        <w:t>Signature_________________________________________________ Date_____________</w:t>
      </w:r>
    </w:p>
    <w:p w14:paraId="438AAA9A" w14:textId="77777777" w:rsidR="00A207F8" w:rsidRPr="000B2309" w:rsidRDefault="00A207F8" w:rsidP="00A207F8">
      <w:pPr>
        <w:spacing w:after="0" w:line="240" w:lineRule="auto"/>
        <w:rPr>
          <w:rFonts w:ascii="Times New Roman" w:hAnsi="Times New Roman" w:cs="Times New Roman"/>
        </w:rPr>
      </w:pPr>
      <w:r w:rsidRPr="000B2309">
        <w:rPr>
          <w:rFonts w:ascii="Times New Roman" w:hAnsi="Times New Roman" w:cs="Times New Roman"/>
        </w:rPr>
        <w:t>Please Print Name _________________________________________</w:t>
      </w:r>
      <w:r>
        <w:rPr>
          <w:rFonts w:ascii="Times New Roman" w:hAnsi="Times New Roman" w:cs="Times New Roman"/>
        </w:rPr>
        <w:t>_</w:t>
      </w:r>
    </w:p>
    <w:p w14:paraId="1D0D8F12" w14:textId="77777777" w:rsidR="005C297F" w:rsidRPr="00423F02" w:rsidRDefault="005C297F" w:rsidP="000A4A2D">
      <w:pPr>
        <w:spacing w:after="0"/>
        <w:rPr>
          <w:rFonts w:ascii="Times New Roman" w:hAnsi="Times New Roman" w:cs="Times New Roman"/>
        </w:rPr>
      </w:pPr>
    </w:p>
    <w:sectPr w:rsidR="005C297F" w:rsidRPr="00423F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0F72" w14:textId="77777777" w:rsidR="00A25C2A" w:rsidRDefault="00A25C2A" w:rsidP="00A25C2A">
      <w:pPr>
        <w:spacing w:after="0" w:line="240" w:lineRule="auto"/>
      </w:pPr>
      <w:r>
        <w:separator/>
      </w:r>
    </w:p>
  </w:endnote>
  <w:endnote w:type="continuationSeparator" w:id="0">
    <w:p w14:paraId="175F55C9" w14:textId="77777777" w:rsidR="00A25C2A" w:rsidRDefault="00A25C2A" w:rsidP="00A2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409F" w14:textId="77777777" w:rsidR="00A25C2A" w:rsidRDefault="00A25C2A" w:rsidP="00A25C2A">
      <w:pPr>
        <w:spacing w:after="0" w:line="240" w:lineRule="auto"/>
      </w:pPr>
      <w:r>
        <w:separator/>
      </w:r>
    </w:p>
  </w:footnote>
  <w:footnote w:type="continuationSeparator" w:id="0">
    <w:p w14:paraId="70A050E1" w14:textId="77777777" w:rsidR="00A25C2A" w:rsidRDefault="00A25C2A" w:rsidP="00A2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DB2C" w14:textId="42B359D5" w:rsidR="00A25C2A" w:rsidRDefault="00A25C2A" w:rsidP="00A25C2A">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Pr>
        <w:rFonts w:ascii="Times New Roman" w:eastAsia="Times New Roman" w:hAnsi="Times New Roman" w:cs="Times New Roman"/>
        <w:b/>
        <w:bCs/>
        <w:color w:val="374151"/>
        <w:kern w:val="0"/>
        <w:sz w:val="24"/>
        <w:szCs w:val="24"/>
        <w:bdr w:val="single" w:sz="2" w:space="0" w:color="D9D9E3" w:frame="1"/>
        <w14:ligatures w14:val="none"/>
      </w:rPr>
      <w:t>J.Hartsaw Therapy</w:t>
    </w:r>
  </w:p>
  <w:p w14:paraId="25FAE387" w14:textId="77777777" w:rsidR="00A25C2A" w:rsidRDefault="00A25C2A" w:rsidP="00A25C2A">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Pr>
        <w:rFonts w:ascii="Times New Roman" w:eastAsia="Times New Roman" w:hAnsi="Times New Roman" w:cs="Times New Roman"/>
        <w:color w:val="374151"/>
        <w:kern w:val="0"/>
        <w:sz w:val="24"/>
        <w:szCs w:val="24"/>
        <w14:ligatures w14:val="none"/>
      </w:rPr>
      <w:t>1110 Kingwood Dr. Ste. 200JK, Kingwood, Tx 77339</w:t>
    </w:r>
  </w:p>
  <w:p w14:paraId="24F782E4" w14:textId="77777777" w:rsidR="00A25C2A" w:rsidRDefault="00A25C2A" w:rsidP="00A25C2A">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Pr>
        <w:rFonts w:ascii="Times New Roman" w:eastAsia="Times New Roman" w:hAnsi="Times New Roman" w:cs="Times New Roman"/>
        <w:color w:val="374151"/>
        <w:kern w:val="0"/>
        <w:sz w:val="24"/>
        <w:szCs w:val="24"/>
        <w14:ligatures w14:val="none"/>
      </w:rPr>
      <w:t>713-703-2072</w:t>
    </w:r>
  </w:p>
  <w:p w14:paraId="46653E4B" w14:textId="77777777" w:rsidR="00A25C2A" w:rsidRDefault="00A25C2A" w:rsidP="00A25C2A">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b/>
        <w:bCs/>
        <w:color w:val="374151"/>
        <w:kern w:val="0"/>
        <w:sz w:val="24"/>
        <w:szCs w:val="24"/>
        <w:bdr w:val="single" w:sz="2" w:space="0" w:color="D9D9E3" w:frame="1"/>
        <w14:ligatures w14:val="none"/>
      </w:rPr>
    </w:pPr>
    <w:r>
      <w:rPr>
        <w:rFonts w:ascii="Times New Roman" w:eastAsia="Times New Roman" w:hAnsi="Times New Roman" w:cs="Times New Roman"/>
        <w:color w:val="374151"/>
        <w:kern w:val="0"/>
        <w:sz w:val="24"/>
        <w:szCs w:val="24"/>
        <w14:ligatures w14:val="none"/>
      </w:rPr>
      <w:t xml:space="preserve"> jhartsawtherapy@gmail.com</w:t>
    </w:r>
  </w:p>
  <w:p w14:paraId="24A22847" w14:textId="6249C264" w:rsidR="00A25C2A" w:rsidRDefault="00A25C2A">
    <w:pPr>
      <w:pStyle w:val="Header"/>
    </w:pPr>
  </w:p>
  <w:p w14:paraId="0F1CF054" w14:textId="77777777" w:rsidR="00A25C2A" w:rsidRDefault="00A2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5F3"/>
    <w:multiLevelType w:val="multilevel"/>
    <w:tmpl w:val="131C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25525"/>
    <w:multiLevelType w:val="multilevel"/>
    <w:tmpl w:val="826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322860">
    <w:abstractNumId w:val="1"/>
  </w:num>
  <w:num w:numId="2" w16cid:durableId="86560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25"/>
    <w:rsid w:val="000A4A2D"/>
    <w:rsid w:val="0011078D"/>
    <w:rsid w:val="00423F02"/>
    <w:rsid w:val="005C297F"/>
    <w:rsid w:val="008A0742"/>
    <w:rsid w:val="008F3FDD"/>
    <w:rsid w:val="009B22CE"/>
    <w:rsid w:val="00A207F8"/>
    <w:rsid w:val="00A25C2A"/>
    <w:rsid w:val="00D72C96"/>
    <w:rsid w:val="00F7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E755"/>
  <w15:chartTrackingRefBased/>
  <w15:docId w15:val="{5BD4FB88-91C3-463A-9D50-11B9930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4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75425"/>
    <w:rPr>
      <w:b/>
      <w:bCs/>
    </w:rPr>
  </w:style>
  <w:style w:type="paragraph" w:styleId="Header">
    <w:name w:val="header"/>
    <w:basedOn w:val="Normal"/>
    <w:link w:val="HeaderChar"/>
    <w:uiPriority w:val="99"/>
    <w:unhideWhenUsed/>
    <w:rsid w:val="00A25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2A"/>
  </w:style>
  <w:style w:type="paragraph" w:styleId="Footer">
    <w:name w:val="footer"/>
    <w:basedOn w:val="Normal"/>
    <w:link w:val="FooterChar"/>
    <w:uiPriority w:val="99"/>
    <w:unhideWhenUsed/>
    <w:rsid w:val="00A25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Hartsaw</dc:creator>
  <cp:keywords/>
  <dc:description/>
  <cp:lastModifiedBy>Jessica Hartsaw</cp:lastModifiedBy>
  <cp:revision>12</cp:revision>
  <dcterms:created xsi:type="dcterms:W3CDTF">2023-12-05T15:48:00Z</dcterms:created>
  <dcterms:modified xsi:type="dcterms:W3CDTF">2023-12-26T20:50:00Z</dcterms:modified>
</cp:coreProperties>
</file>